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643E" w14:textId="38525B9C" w:rsidR="005F2427" w:rsidRPr="00A344DD" w:rsidRDefault="005F2427" w:rsidP="00E62012">
      <w:pPr>
        <w:jc w:val="center"/>
        <w:rPr>
          <w:b/>
          <w:bCs/>
        </w:rPr>
      </w:pPr>
      <w:r w:rsidRPr="00A344DD">
        <w:rPr>
          <w:b/>
          <w:bCs/>
        </w:rPr>
        <w:t>REGULAMIN KONKURSU NA LOGO</w:t>
      </w:r>
      <w:r w:rsidR="00A344DD" w:rsidRPr="00A344DD">
        <w:rPr>
          <w:b/>
          <w:bCs/>
        </w:rPr>
        <w:t xml:space="preserve"> </w:t>
      </w:r>
      <w:r w:rsidRPr="00A344DD">
        <w:rPr>
          <w:b/>
          <w:bCs/>
        </w:rPr>
        <w:t xml:space="preserve">FUNDACJI IMIENIA </w:t>
      </w:r>
      <w:r w:rsidR="00E62012">
        <w:rPr>
          <w:b/>
          <w:bCs/>
        </w:rPr>
        <w:br/>
      </w:r>
      <w:r w:rsidRPr="00A344DD">
        <w:rPr>
          <w:b/>
          <w:bCs/>
        </w:rPr>
        <w:t>ARCYBISKUPA</w:t>
      </w:r>
      <w:r w:rsidR="00A344DD" w:rsidRPr="00A344DD">
        <w:rPr>
          <w:b/>
          <w:bCs/>
        </w:rPr>
        <w:t xml:space="preserve"> </w:t>
      </w:r>
      <w:r w:rsidRPr="00A344DD">
        <w:rPr>
          <w:b/>
          <w:bCs/>
        </w:rPr>
        <w:t>JERZEGO ABLEWICZA</w:t>
      </w:r>
    </w:p>
    <w:p w14:paraId="1D3F5BBE" w14:textId="12FC26B0" w:rsidR="005F2427" w:rsidRPr="00A344DD" w:rsidRDefault="005F2427" w:rsidP="00E62012">
      <w:pPr>
        <w:ind w:firstLine="0"/>
        <w:jc w:val="both"/>
        <w:rPr>
          <w:b/>
          <w:bCs/>
        </w:rPr>
      </w:pPr>
      <w:r w:rsidRPr="00A344DD">
        <w:rPr>
          <w:b/>
          <w:bCs/>
        </w:rPr>
        <w:t>I Organizator konkursu</w:t>
      </w:r>
    </w:p>
    <w:p w14:paraId="22AF4ADD" w14:textId="262D82BE" w:rsidR="005F2427" w:rsidRDefault="005F2427" w:rsidP="00E62012">
      <w:pPr>
        <w:jc w:val="both"/>
      </w:pPr>
      <w:r>
        <w:t xml:space="preserve">1. Organizatorem konkursu na opracowanie logo </w:t>
      </w:r>
      <w:r w:rsidR="0066389C">
        <w:t xml:space="preserve">Fundacji </w:t>
      </w:r>
      <w:r>
        <w:t xml:space="preserve">jest Rada Administracyjna Fundacji Imienia Arcybiskupa Jerzego </w:t>
      </w:r>
      <w:proofErr w:type="spellStart"/>
      <w:r>
        <w:t>Ablewicza</w:t>
      </w:r>
      <w:proofErr w:type="spellEnd"/>
      <w:r w:rsidR="00061E0A">
        <w:t xml:space="preserve"> z siedzibą przy ul. J. Piłsudskiego 6 w Tarnowie</w:t>
      </w:r>
      <w:r>
        <w:t>.</w:t>
      </w:r>
    </w:p>
    <w:p w14:paraId="39D7B4A9" w14:textId="6118E453" w:rsidR="005F2427" w:rsidRPr="00616BB0" w:rsidRDefault="005F2427" w:rsidP="00E62012">
      <w:pPr>
        <w:ind w:firstLine="0"/>
        <w:jc w:val="both"/>
        <w:rPr>
          <w:b/>
          <w:bCs/>
        </w:rPr>
      </w:pPr>
      <w:r w:rsidRPr="00616BB0">
        <w:rPr>
          <w:b/>
          <w:bCs/>
        </w:rPr>
        <w:t>II Cel i przedmiot konkursu</w:t>
      </w:r>
    </w:p>
    <w:p w14:paraId="233A8FF6" w14:textId="77777777" w:rsidR="005F2427" w:rsidRDefault="005F2427" w:rsidP="00E62012">
      <w:pPr>
        <w:jc w:val="both"/>
      </w:pPr>
      <w:r>
        <w:t>1. Celem konkursu jest wyłonienie najlepszego graficznego symbolu (logo) dla</w:t>
      </w:r>
    </w:p>
    <w:p w14:paraId="18B19EAC" w14:textId="77777777" w:rsidR="005F2427" w:rsidRDefault="005F2427" w:rsidP="00E62012">
      <w:pPr>
        <w:jc w:val="both"/>
      </w:pPr>
      <w:r>
        <w:t xml:space="preserve"> Fundacji Imienia Arcybiskupa Jerzego </w:t>
      </w:r>
      <w:proofErr w:type="spellStart"/>
      <w:r>
        <w:t>Ablewicza</w:t>
      </w:r>
      <w:proofErr w:type="spellEnd"/>
      <w:r>
        <w:t>.</w:t>
      </w:r>
    </w:p>
    <w:p w14:paraId="7120D8D7" w14:textId="77777777" w:rsidR="002D3F0D" w:rsidRDefault="002D3F0D" w:rsidP="00E62012">
      <w:pPr>
        <w:jc w:val="both"/>
      </w:pPr>
      <w:r>
        <w:t>2. Prace konkursowe będą stanowić inspirację do utworzenia logo Fundacji.</w:t>
      </w:r>
    </w:p>
    <w:p w14:paraId="142B9E54" w14:textId="2E569A9F" w:rsidR="005F2427" w:rsidRDefault="00616BB0" w:rsidP="00E62012">
      <w:pPr>
        <w:jc w:val="both"/>
      </w:pPr>
      <w:r>
        <w:t>3</w:t>
      </w:r>
      <w:r w:rsidR="005F2427">
        <w:t>. Logo wykorzystywane będzie przez Fundacje do celów identyfikacyjnych,</w:t>
      </w:r>
    </w:p>
    <w:p w14:paraId="6865B77B" w14:textId="77777777" w:rsidR="005F2427" w:rsidRDefault="005F2427" w:rsidP="00E62012">
      <w:pPr>
        <w:jc w:val="both"/>
      </w:pPr>
      <w:r>
        <w:t xml:space="preserve"> reklamowych, korespondencyjnych, promocyjnych, itp. </w:t>
      </w:r>
    </w:p>
    <w:p w14:paraId="767347E8" w14:textId="6C9B37B0" w:rsidR="00061E0A" w:rsidRDefault="00616BB0" w:rsidP="00E62012">
      <w:pPr>
        <w:ind w:left="708" w:firstLine="1"/>
        <w:jc w:val="both"/>
      </w:pPr>
      <w:r>
        <w:t xml:space="preserve">4. </w:t>
      </w:r>
      <w:r w:rsidR="00061E0A">
        <w:t xml:space="preserve">Zainspirowane pracą wyłonioną </w:t>
      </w:r>
      <w:r w:rsidR="00061E0A">
        <w:t xml:space="preserve">w </w:t>
      </w:r>
      <w:r w:rsidR="00061E0A">
        <w:t>k</w:t>
      </w:r>
      <w:r w:rsidR="00061E0A">
        <w:t>onkursie logo będzie w sposób nieograniczony wykorzystywane do</w:t>
      </w:r>
      <w:r w:rsidR="00061E0A">
        <w:t xml:space="preserve"> </w:t>
      </w:r>
      <w:r w:rsidR="00061E0A">
        <w:t>identyfikacji wizualnej Fundacji, zarówno w formie papierowej, elektronicznej oraz</w:t>
      </w:r>
      <w:r>
        <w:t xml:space="preserve"> </w:t>
      </w:r>
      <w:r w:rsidR="00061E0A">
        <w:t>wszystkich możliwych formach związanych z identyfikacją Fundacji</w:t>
      </w:r>
    </w:p>
    <w:p w14:paraId="213CE804" w14:textId="6E23E152" w:rsidR="005F2427" w:rsidRDefault="00616BB0" w:rsidP="00E62012">
      <w:pPr>
        <w:jc w:val="both"/>
      </w:pPr>
      <w:r>
        <w:t>5</w:t>
      </w:r>
      <w:r w:rsidR="005F2427">
        <w:t>. Konkurs trwa od 01.</w:t>
      </w:r>
      <w:r w:rsidR="0066389C">
        <w:t>0</w:t>
      </w:r>
      <w:r w:rsidR="005F2427">
        <w:t>7.2023 r. do 30.09.2023 r</w:t>
      </w:r>
      <w:r>
        <w:t>oku.</w:t>
      </w:r>
    </w:p>
    <w:p w14:paraId="389D9E5F" w14:textId="7187FF0C" w:rsidR="005F2427" w:rsidRPr="00616BB0" w:rsidRDefault="005F2427" w:rsidP="00E62012">
      <w:pPr>
        <w:ind w:firstLine="0"/>
        <w:jc w:val="both"/>
        <w:rPr>
          <w:b/>
          <w:bCs/>
        </w:rPr>
      </w:pPr>
      <w:r w:rsidRPr="00616BB0">
        <w:rPr>
          <w:b/>
          <w:bCs/>
        </w:rPr>
        <w:t>III Warunki uczestnictwa w konkursie</w:t>
      </w:r>
    </w:p>
    <w:p w14:paraId="11D16FD7" w14:textId="77777777" w:rsidR="005F2427" w:rsidRDefault="005F2427" w:rsidP="00E62012">
      <w:pPr>
        <w:ind w:left="708" w:firstLine="1"/>
        <w:jc w:val="both"/>
      </w:pPr>
      <w:r>
        <w:t xml:space="preserve">1. W konkursie mogą brać udział wszyscy stypendyści Fundacji Imienia Arcybiskupa Jerzego </w:t>
      </w:r>
      <w:proofErr w:type="spellStart"/>
      <w:r>
        <w:t>Ablewicza</w:t>
      </w:r>
      <w:proofErr w:type="spellEnd"/>
      <w:r>
        <w:t xml:space="preserve">, ich rodzice, rodzeństwo, krewni oraz </w:t>
      </w:r>
      <w:r w:rsidR="0066389C">
        <w:t xml:space="preserve">byli </w:t>
      </w:r>
      <w:r>
        <w:t>stypendyści Fundacji.</w:t>
      </w:r>
    </w:p>
    <w:p w14:paraId="2ABC4FF7" w14:textId="77777777" w:rsidR="005F2427" w:rsidRDefault="005F2427" w:rsidP="00E62012">
      <w:pPr>
        <w:jc w:val="both"/>
      </w:pPr>
      <w:r>
        <w:t xml:space="preserve">2. Projekty konkursowe </w:t>
      </w:r>
      <w:r w:rsidR="0066389C">
        <w:t xml:space="preserve">należy zgłaszać </w:t>
      </w:r>
      <w:r>
        <w:t>indywidualnie.</w:t>
      </w:r>
    </w:p>
    <w:p w14:paraId="15548DCD" w14:textId="77777777" w:rsidR="005F2427" w:rsidRDefault="005F2427" w:rsidP="00E62012">
      <w:pPr>
        <w:jc w:val="both"/>
      </w:pPr>
      <w:r>
        <w:t>3. Prace konkursowe należy składać zgodnie z wymaganiami zawartymi</w:t>
      </w:r>
    </w:p>
    <w:p w14:paraId="67D0A77E" w14:textId="77777777" w:rsidR="005F2427" w:rsidRDefault="005F2427" w:rsidP="00E62012">
      <w:pPr>
        <w:jc w:val="both"/>
      </w:pPr>
      <w:r>
        <w:t xml:space="preserve"> w regulaminie.</w:t>
      </w:r>
    </w:p>
    <w:p w14:paraId="1D373361" w14:textId="0F55E2D5" w:rsidR="006D0223" w:rsidRDefault="00616BB0" w:rsidP="00E62012">
      <w:pPr>
        <w:ind w:left="708" w:firstLine="1"/>
        <w:jc w:val="both"/>
      </w:pPr>
      <w:r>
        <w:t xml:space="preserve">4. </w:t>
      </w:r>
      <w:r w:rsidR="006D0223" w:rsidRPr="006D0223">
        <w:t>Wszelkie koszty związane z przygotowaniem i dostarczeniem prac konkursowych ponoszą Uczestnicy Konkursu.</w:t>
      </w:r>
    </w:p>
    <w:p w14:paraId="4AB68B8D" w14:textId="2BA669A5" w:rsidR="005F2427" w:rsidRDefault="00616BB0" w:rsidP="00E62012">
      <w:pPr>
        <w:jc w:val="both"/>
      </w:pPr>
      <w:r>
        <w:t>5</w:t>
      </w:r>
      <w:r w:rsidR="005F2427">
        <w:t>. Uczestnik jest zobowiązany przedstawić autorski projekt.</w:t>
      </w:r>
    </w:p>
    <w:p w14:paraId="581486F3" w14:textId="00444B33" w:rsidR="005F2427" w:rsidRDefault="00616BB0" w:rsidP="00E62012">
      <w:pPr>
        <w:jc w:val="both"/>
      </w:pPr>
      <w:r>
        <w:t>6</w:t>
      </w:r>
      <w:r w:rsidR="005F2427">
        <w:t>. Uczestnictwo w konkursie jest jednoznaczne ze zrzeczeniem się praw</w:t>
      </w:r>
    </w:p>
    <w:p w14:paraId="2689F33E" w14:textId="77777777" w:rsidR="005F2427" w:rsidRDefault="005F2427" w:rsidP="00E62012">
      <w:pPr>
        <w:jc w:val="both"/>
      </w:pPr>
      <w:r>
        <w:t xml:space="preserve"> autorskich na rzecz Fundacji Imienia Arcybiskupa Jerzego </w:t>
      </w:r>
      <w:proofErr w:type="spellStart"/>
      <w:r>
        <w:t>Ablewicza</w:t>
      </w:r>
      <w:proofErr w:type="spellEnd"/>
      <w:r>
        <w:t>.</w:t>
      </w:r>
    </w:p>
    <w:p w14:paraId="154558A2" w14:textId="0C1D1770" w:rsidR="005F2427" w:rsidRDefault="00616BB0" w:rsidP="00E62012">
      <w:pPr>
        <w:jc w:val="both"/>
      </w:pPr>
      <w:r>
        <w:t>7</w:t>
      </w:r>
      <w:r w:rsidR="005F2427">
        <w:t>. Uczestnictwo w konkursie jest równoznaczne z akceptacją warunków</w:t>
      </w:r>
    </w:p>
    <w:p w14:paraId="206600CA" w14:textId="020237EA" w:rsidR="005F2427" w:rsidRDefault="005F2427" w:rsidP="00E62012">
      <w:pPr>
        <w:jc w:val="both"/>
      </w:pPr>
      <w:r>
        <w:t xml:space="preserve"> </w:t>
      </w:r>
      <w:r w:rsidR="006D0223">
        <w:t>regulaminu konkursu.</w:t>
      </w:r>
    </w:p>
    <w:p w14:paraId="0439193B" w14:textId="5318D7C3" w:rsidR="005F2427" w:rsidRPr="00616BB0" w:rsidRDefault="005F2427" w:rsidP="00E62012">
      <w:pPr>
        <w:ind w:firstLine="0"/>
        <w:jc w:val="both"/>
        <w:rPr>
          <w:b/>
          <w:bCs/>
        </w:rPr>
      </w:pPr>
      <w:r w:rsidRPr="00616BB0">
        <w:rPr>
          <w:b/>
          <w:bCs/>
        </w:rPr>
        <w:t>IV Forma prezentacji pracy konkursowej</w:t>
      </w:r>
    </w:p>
    <w:p w14:paraId="1D89A9BA" w14:textId="77777777" w:rsidR="005F2427" w:rsidRDefault="005F2427" w:rsidP="00E62012">
      <w:pPr>
        <w:jc w:val="both"/>
      </w:pPr>
      <w:r>
        <w:t>1. Projekt znaku graficznego (logo) powinien nadawać się do różnorodnego</w:t>
      </w:r>
    </w:p>
    <w:p w14:paraId="45410E60" w14:textId="77777777" w:rsidR="005F2427" w:rsidRDefault="005F2427" w:rsidP="00E62012">
      <w:pPr>
        <w:jc w:val="both"/>
      </w:pPr>
      <w:r>
        <w:t xml:space="preserve"> wykorzystania: reklama, Internet, pisma, ulotki.</w:t>
      </w:r>
    </w:p>
    <w:p w14:paraId="6BD14F7D" w14:textId="77777777" w:rsidR="005F2427" w:rsidRDefault="005F2427" w:rsidP="00E62012">
      <w:pPr>
        <w:jc w:val="both"/>
      </w:pPr>
      <w:r>
        <w:t>2. Prace można wykonać ręcznie lub korzystając z technik komputerowych.</w:t>
      </w:r>
    </w:p>
    <w:p w14:paraId="57E36DB6" w14:textId="77777777" w:rsidR="005F2427" w:rsidRDefault="005F2427" w:rsidP="00E62012">
      <w:pPr>
        <w:jc w:val="both"/>
      </w:pPr>
      <w:r>
        <w:lastRenderedPageBreak/>
        <w:t>3. Projekty konkursowe muszą spełniać następujące warunki:</w:t>
      </w:r>
    </w:p>
    <w:p w14:paraId="4AF4D055" w14:textId="77777777" w:rsidR="005F2427" w:rsidRDefault="005F2427" w:rsidP="00E62012">
      <w:pPr>
        <w:pStyle w:val="Akapitzlist"/>
        <w:numPr>
          <w:ilvl w:val="0"/>
          <w:numId w:val="1"/>
        </w:numPr>
        <w:jc w:val="both"/>
      </w:pPr>
      <w:r>
        <w:t>W swej treści projekt nie może zawierać elementów obraźliwych.</w:t>
      </w:r>
    </w:p>
    <w:p w14:paraId="2CE93854" w14:textId="77777777" w:rsidR="005F2427" w:rsidRDefault="005F2427" w:rsidP="00E62012">
      <w:pPr>
        <w:pStyle w:val="Akapitzlist"/>
        <w:numPr>
          <w:ilvl w:val="0"/>
          <w:numId w:val="1"/>
        </w:numPr>
        <w:jc w:val="both"/>
      </w:pPr>
      <w:r>
        <w:t>Logo winno charakteryzować się następującymi cechami;</w:t>
      </w:r>
    </w:p>
    <w:p w14:paraId="0A22B421" w14:textId="308F5F29" w:rsidR="005F2427" w:rsidRDefault="005F2427" w:rsidP="00E62012">
      <w:pPr>
        <w:pStyle w:val="Akapitzlist"/>
        <w:numPr>
          <w:ilvl w:val="0"/>
          <w:numId w:val="2"/>
        </w:numPr>
        <w:jc w:val="both"/>
      </w:pPr>
      <w:r>
        <w:t>być czytelne i łatwe do zapamiętania,</w:t>
      </w:r>
    </w:p>
    <w:p w14:paraId="7064FFA5" w14:textId="1D0A9FE3" w:rsidR="005F2427" w:rsidRDefault="005F2427" w:rsidP="00E62012">
      <w:pPr>
        <w:pStyle w:val="Akapitzlist"/>
        <w:numPr>
          <w:ilvl w:val="0"/>
          <w:numId w:val="2"/>
        </w:numPr>
        <w:jc w:val="both"/>
      </w:pPr>
      <w:r>
        <w:t xml:space="preserve">być łatwo identyfikowane z Fundacją Arcybiskupa Jerzego </w:t>
      </w:r>
      <w:proofErr w:type="spellStart"/>
      <w:r>
        <w:t>Ablewicza</w:t>
      </w:r>
      <w:proofErr w:type="spellEnd"/>
      <w:r w:rsidR="00744854">
        <w:t xml:space="preserve"> i osobą jej patrona śp. Arcybiskupa Jerzego </w:t>
      </w:r>
      <w:proofErr w:type="spellStart"/>
      <w:r w:rsidR="00744854">
        <w:t>Ablewicza</w:t>
      </w:r>
      <w:proofErr w:type="spellEnd"/>
      <w:r w:rsidR="006D0223">
        <w:t xml:space="preserve"> (</w:t>
      </w:r>
      <w:r w:rsidR="006D0223" w:rsidRPr="006D0223">
        <w:t xml:space="preserve">nawiązywać do działalności Fundacji lub osoby jej patrona śp. Arcybiskupa Jerzego </w:t>
      </w:r>
      <w:proofErr w:type="spellStart"/>
      <w:r w:rsidR="006D0223" w:rsidRPr="006D0223">
        <w:t>Ablewicza</w:t>
      </w:r>
      <w:proofErr w:type="spellEnd"/>
      <w:r w:rsidR="006D0223" w:rsidRPr="006D0223">
        <w:t>)</w:t>
      </w:r>
      <w:r w:rsidR="00744854">
        <w:t>.</w:t>
      </w:r>
    </w:p>
    <w:p w14:paraId="6DB05CD7" w14:textId="765F84F2" w:rsidR="005F2427" w:rsidRDefault="005F2427" w:rsidP="00E62012">
      <w:pPr>
        <w:pStyle w:val="Akapitzlist"/>
        <w:numPr>
          <w:ilvl w:val="0"/>
          <w:numId w:val="2"/>
        </w:numPr>
        <w:jc w:val="both"/>
      </w:pPr>
      <w:r>
        <w:t>wzbudzać pozytywne emocje,</w:t>
      </w:r>
    </w:p>
    <w:p w14:paraId="21E6A6B5" w14:textId="7F9FF2CC" w:rsidR="005F2427" w:rsidRDefault="005F2427" w:rsidP="00E62012">
      <w:pPr>
        <w:pStyle w:val="Akapitzlist"/>
        <w:numPr>
          <w:ilvl w:val="0"/>
          <w:numId w:val="2"/>
        </w:numPr>
        <w:jc w:val="both"/>
      </w:pPr>
      <w:r>
        <w:t>składać się:</w:t>
      </w:r>
    </w:p>
    <w:p w14:paraId="2896384F" w14:textId="3C1BCE9E" w:rsidR="005F2427" w:rsidRDefault="005F2427" w:rsidP="00E62012">
      <w:pPr>
        <w:pStyle w:val="Akapitzlist"/>
        <w:numPr>
          <w:ilvl w:val="1"/>
          <w:numId w:val="2"/>
        </w:numPr>
        <w:jc w:val="both"/>
      </w:pPr>
      <w:r>
        <w:t>tylko z logotypu (stylizacji literowej)</w:t>
      </w:r>
    </w:p>
    <w:p w14:paraId="25FAFE46" w14:textId="7119C5B4" w:rsidR="005F2427" w:rsidRDefault="005F2427" w:rsidP="00E62012">
      <w:pPr>
        <w:pStyle w:val="Akapitzlist"/>
        <w:numPr>
          <w:ilvl w:val="1"/>
          <w:numId w:val="2"/>
        </w:numPr>
        <w:jc w:val="both"/>
      </w:pPr>
      <w:r>
        <w:t>tylko z elementu graficznego będącego symbolem</w:t>
      </w:r>
    </w:p>
    <w:p w14:paraId="28F99986" w14:textId="7DC79CB2" w:rsidR="0066389C" w:rsidRDefault="005F2427" w:rsidP="00E62012">
      <w:pPr>
        <w:pStyle w:val="Akapitzlist"/>
        <w:numPr>
          <w:ilvl w:val="1"/>
          <w:numId w:val="2"/>
        </w:numPr>
        <w:jc w:val="both"/>
      </w:pPr>
      <w:r>
        <w:t>lub też zawierać połączenie obu tych elementów.</w:t>
      </w:r>
    </w:p>
    <w:p w14:paraId="0A837835" w14:textId="217A2AC3" w:rsidR="0066389C" w:rsidRDefault="0066389C" w:rsidP="00E62012">
      <w:pPr>
        <w:pStyle w:val="Akapitzlist"/>
        <w:numPr>
          <w:ilvl w:val="0"/>
          <w:numId w:val="2"/>
        </w:numPr>
        <w:jc w:val="both"/>
      </w:pPr>
      <w:bookmarkStart w:id="0" w:name="_Hlk138943449"/>
      <w:r>
        <w:t>wykonana techniką komputerową w rozmiarze min. 2000X2000</w:t>
      </w:r>
    </w:p>
    <w:p w14:paraId="5CE28BCF" w14:textId="47A971C6" w:rsidR="005F2427" w:rsidRDefault="002D3F0D" w:rsidP="00E62012">
      <w:pPr>
        <w:pStyle w:val="Akapitzlist"/>
        <w:numPr>
          <w:ilvl w:val="0"/>
          <w:numId w:val="2"/>
        </w:numPr>
        <w:jc w:val="both"/>
      </w:pPr>
      <w:r>
        <w:t>wykonana techniką tradycyjną f</w:t>
      </w:r>
      <w:r w:rsidRPr="002D3F0D">
        <w:t>ormat A4 (sam znak graficzny może być zawarty w kwadracie, kole lub inny)</w:t>
      </w:r>
      <w:bookmarkEnd w:id="0"/>
    </w:p>
    <w:p w14:paraId="7A1A66BA" w14:textId="421CFF81" w:rsidR="005F2427" w:rsidRDefault="00E62012" w:rsidP="00E62012">
      <w:pPr>
        <w:jc w:val="both"/>
      </w:pPr>
      <w:r>
        <w:t>4</w:t>
      </w:r>
      <w:r w:rsidR="005F2427">
        <w:t>.Logo nie powinno być skomplikowane pod względem graficznym i kolorystycznym.</w:t>
      </w:r>
    </w:p>
    <w:p w14:paraId="61E3E84D" w14:textId="4EB977CE" w:rsidR="005F2427" w:rsidRDefault="00E62012" w:rsidP="00E62012">
      <w:pPr>
        <w:jc w:val="both"/>
      </w:pPr>
      <w:r>
        <w:t>5</w:t>
      </w:r>
      <w:r w:rsidR="005F2427">
        <w:t>.Prace należy składać podając:</w:t>
      </w:r>
    </w:p>
    <w:p w14:paraId="7F53C030" w14:textId="272F43C2" w:rsidR="0066389C" w:rsidRDefault="005F2427" w:rsidP="00E62012">
      <w:pPr>
        <w:pStyle w:val="Akapitzlist"/>
        <w:numPr>
          <w:ilvl w:val="0"/>
          <w:numId w:val="3"/>
        </w:numPr>
        <w:jc w:val="both"/>
      </w:pPr>
      <w:r>
        <w:t>imię i nazwisko</w:t>
      </w:r>
      <w:r w:rsidR="0066389C">
        <w:t xml:space="preserve"> </w:t>
      </w:r>
    </w:p>
    <w:p w14:paraId="4B00F90F" w14:textId="56B7DA10" w:rsidR="0066389C" w:rsidRDefault="0066389C" w:rsidP="00E62012">
      <w:pPr>
        <w:pStyle w:val="Akapitzlist"/>
        <w:numPr>
          <w:ilvl w:val="0"/>
          <w:numId w:val="3"/>
        </w:numPr>
        <w:jc w:val="both"/>
      </w:pPr>
      <w:r>
        <w:t>dane kontaktowe</w:t>
      </w:r>
    </w:p>
    <w:p w14:paraId="0E950D8F" w14:textId="0BA878FE" w:rsidR="0066389C" w:rsidRDefault="0066389C" w:rsidP="00E62012">
      <w:pPr>
        <w:pStyle w:val="Akapitzlist"/>
        <w:numPr>
          <w:ilvl w:val="0"/>
          <w:numId w:val="3"/>
        </w:numPr>
        <w:jc w:val="both"/>
      </w:pPr>
      <w:r>
        <w:t>opis znaczenia logo (do 1400 znaków)</w:t>
      </w:r>
    </w:p>
    <w:p w14:paraId="0735EBD0" w14:textId="59366291" w:rsidR="005F2427" w:rsidRPr="00E62012" w:rsidRDefault="005F2427" w:rsidP="00E62012">
      <w:pPr>
        <w:ind w:firstLine="0"/>
        <w:jc w:val="both"/>
        <w:rPr>
          <w:b/>
          <w:bCs/>
        </w:rPr>
      </w:pPr>
      <w:r w:rsidRPr="00E62012">
        <w:rPr>
          <w:b/>
          <w:bCs/>
        </w:rPr>
        <w:t>V Miejsce i termin składania prac konkursowych</w:t>
      </w:r>
    </w:p>
    <w:p w14:paraId="3AA43B44" w14:textId="2EBE0D35" w:rsidR="005F2427" w:rsidRDefault="005F2427" w:rsidP="00E62012">
      <w:pPr>
        <w:ind w:left="708" w:firstLine="1"/>
        <w:jc w:val="both"/>
      </w:pPr>
      <w:r>
        <w:t xml:space="preserve">1. Prace należy </w:t>
      </w:r>
      <w:r w:rsidR="006F6584">
        <w:t>przesyłać</w:t>
      </w:r>
      <w:r>
        <w:t xml:space="preserve"> do dnia </w:t>
      </w:r>
      <w:r w:rsidR="006F6584">
        <w:t>30</w:t>
      </w:r>
      <w:r>
        <w:t>.</w:t>
      </w:r>
      <w:r w:rsidR="006F6584">
        <w:t>09</w:t>
      </w:r>
      <w:r>
        <w:t>.20</w:t>
      </w:r>
      <w:r w:rsidR="006F6584">
        <w:t>23</w:t>
      </w:r>
      <w:r>
        <w:t xml:space="preserve">r. </w:t>
      </w:r>
      <w:r w:rsidR="006F6584">
        <w:t xml:space="preserve">na adres korespondencyjny Fundacji Imienia Arcybiskupa Jerzego </w:t>
      </w:r>
      <w:proofErr w:type="spellStart"/>
      <w:r w:rsidR="006F6584">
        <w:t>Ablewicza</w:t>
      </w:r>
      <w:proofErr w:type="spellEnd"/>
      <w:r>
        <w:t>.</w:t>
      </w:r>
    </w:p>
    <w:p w14:paraId="49827C17" w14:textId="020AA212" w:rsidR="002D3F0D" w:rsidRDefault="002D3F0D" w:rsidP="00E62012">
      <w:pPr>
        <w:pStyle w:val="Akapitzlist"/>
        <w:numPr>
          <w:ilvl w:val="0"/>
          <w:numId w:val="4"/>
        </w:numPr>
        <w:jc w:val="both"/>
      </w:pPr>
      <w:r>
        <w:t>wykonana techniką komputerową na adres</w:t>
      </w:r>
      <w:r w:rsidR="008A3B54">
        <w:t xml:space="preserve">: </w:t>
      </w:r>
      <w:r w:rsidR="008A3B54" w:rsidRPr="008A3B54">
        <w:t>fundacja.ablewicza@gmail.com</w:t>
      </w:r>
      <w:r>
        <w:t xml:space="preserve">. </w:t>
      </w:r>
    </w:p>
    <w:p w14:paraId="6C10AA4A" w14:textId="343FB71F" w:rsidR="002D3F0D" w:rsidRDefault="002D3F0D" w:rsidP="00E62012">
      <w:pPr>
        <w:pStyle w:val="Akapitzlist"/>
        <w:numPr>
          <w:ilvl w:val="0"/>
          <w:numId w:val="4"/>
        </w:numPr>
        <w:jc w:val="both"/>
      </w:pPr>
      <w:r>
        <w:t xml:space="preserve">wykonana techniką </w:t>
      </w:r>
      <w:r w:rsidR="008A3B54">
        <w:t>tradycyjną na</w:t>
      </w:r>
      <w:r>
        <w:t xml:space="preserve"> </w:t>
      </w:r>
      <w:r w:rsidR="008A3B54">
        <w:t>adres: ul.</w:t>
      </w:r>
      <w:r w:rsidR="008A3B54">
        <w:t xml:space="preserve"> Piłsudskiego 6, 33-100 Tarnów</w:t>
      </w:r>
    </w:p>
    <w:p w14:paraId="5661DA35" w14:textId="77777777" w:rsidR="005F2427" w:rsidRDefault="005F2427" w:rsidP="00E62012">
      <w:pPr>
        <w:jc w:val="both"/>
      </w:pPr>
      <w:r>
        <w:t>2. Prace konkursowe, niespełniające wymagań, o których mowa w regulaminie</w:t>
      </w:r>
    </w:p>
    <w:p w14:paraId="02FD10E1" w14:textId="77777777" w:rsidR="005F2427" w:rsidRDefault="005F2427" w:rsidP="00E62012">
      <w:pPr>
        <w:jc w:val="both"/>
      </w:pPr>
      <w:r>
        <w:t xml:space="preserve"> konkursu, nie będą podlegały ocenie Komisji Konkursowej.</w:t>
      </w:r>
    </w:p>
    <w:p w14:paraId="417D3140" w14:textId="77777777" w:rsidR="005F2427" w:rsidRDefault="005F2427" w:rsidP="00E62012">
      <w:pPr>
        <w:jc w:val="both"/>
      </w:pPr>
      <w:r>
        <w:t>3. Prace dostarczone po terminie nie będą oceniane.</w:t>
      </w:r>
    </w:p>
    <w:p w14:paraId="1C3DAD3C" w14:textId="2A8DA836" w:rsidR="00A344DD" w:rsidRDefault="005F2427" w:rsidP="00991B42">
      <w:pPr>
        <w:jc w:val="both"/>
      </w:pPr>
      <w:r>
        <w:t>4. Organizator nie zwraca prac.</w:t>
      </w:r>
    </w:p>
    <w:p w14:paraId="2C53B99B" w14:textId="58A41A31" w:rsidR="005F2427" w:rsidRPr="00991B42" w:rsidRDefault="005F2427" w:rsidP="00991B42">
      <w:pPr>
        <w:ind w:firstLine="0"/>
        <w:jc w:val="both"/>
        <w:rPr>
          <w:b/>
          <w:bCs/>
        </w:rPr>
      </w:pPr>
      <w:r w:rsidRPr="00991B42">
        <w:rPr>
          <w:b/>
          <w:bCs/>
        </w:rPr>
        <w:t>VI Kryteria oceny prac konkursowych</w:t>
      </w:r>
    </w:p>
    <w:p w14:paraId="23042915" w14:textId="2864E413" w:rsidR="005F2427" w:rsidRDefault="005F2427" w:rsidP="00991B42">
      <w:pPr>
        <w:pStyle w:val="Akapitzlist"/>
        <w:numPr>
          <w:ilvl w:val="0"/>
          <w:numId w:val="7"/>
        </w:numPr>
        <w:jc w:val="both"/>
      </w:pPr>
      <w:r>
        <w:t>Projekty oceniane będą zgodnie z następującymi kryteriami:</w:t>
      </w:r>
    </w:p>
    <w:p w14:paraId="71A8BFD3" w14:textId="4DFA972C" w:rsidR="005F2427" w:rsidRDefault="005F2427" w:rsidP="00991B42">
      <w:pPr>
        <w:pStyle w:val="Akapitzlist"/>
        <w:numPr>
          <w:ilvl w:val="0"/>
          <w:numId w:val="5"/>
        </w:numPr>
        <w:jc w:val="both"/>
      </w:pPr>
      <w:r>
        <w:t xml:space="preserve">zgodność projektu z danymi </w:t>
      </w:r>
      <w:r w:rsidR="00A344DD">
        <w:t xml:space="preserve">o działalności </w:t>
      </w:r>
      <w:r w:rsidR="006F6584">
        <w:t xml:space="preserve">Fundacji Imienia Arcybiskupa Jerzego </w:t>
      </w:r>
      <w:proofErr w:type="spellStart"/>
      <w:r w:rsidR="006F6584">
        <w:t>Ablewicza</w:t>
      </w:r>
      <w:proofErr w:type="spellEnd"/>
      <w:r w:rsidR="00A344DD">
        <w:t xml:space="preserve"> lub osobą patrona.</w:t>
      </w:r>
    </w:p>
    <w:p w14:paraId="71D40081" w14:textId="030867DE" w:rsidR="005F2427" w:rsidRDefault="005F2427" w:rsidP="00991B42">
      <w:pPr>
        <w:pStyle w:val="Akapitzlist"/>
        <w:numPr>
          <w:ilvl w:val="0"/>
          <w:numId w:val="5"/>
        </w:numPr>
        <w:jc w:val="both"/>
      </w:pPr>
      <w:r>
        <w:lastRenderedPageBreak/>
        <w:t>oryginalność znaku, łatwość zapamiętywania,</w:t>
      </w:r>
    </w:p>
    <w:p w14:paraId="6D2442A1" w14:textId="04C39386" w:rsidR="005F2427" w:rsidRDefault="005F2427" w:rsidP="00991B42">
      <w:pPr>
        <w:pStyle w:val="Akapitzlist"/>
        <w:numPr>
          <w:ilvl w:val="0"/>
          <w:numId w:val="5"/>
        </w:numPr>
        <w:jc w:val="both"/>
      </w:pPr>
      <w:r>
        <w:t>czytelność i funkcjonalność projektu,</w:t>
      </w:r>
    </w:p>
    <w:p w14:paraId="231D1EBD" w14:textId="18E4F793" w:rsidR="005F2427" w:rsidRDefault="005F2427" w:rsidP="00991B42">
      <w:pPr>
        <w:pStyle w:val="Akapitzlist"/>
        <w:numPr>
          <w:ilvl w:val="0"/>
          <w:numId w:val="5"/>
        </w:numPr>
        <w:jc w:val="both"/>
      </w:pPr>
      <w:r>
        <w:t>estetyka wykonania projektu.</w:t>
      </w:r>
    </w:p>
    <w:p w14:paraId="2F310311" w14:textId="7FE508C5" w:rsidR="005F2427" w:rsidRPr="00991B42" w:rsidRDefault="005F2427" w:rsidP="00991B42">
      <w:pPr>
        <w:ind w:firstLine="0"/>
        <w:jc w:val="both"/>
        <w:rPr>
          <w:b/>
          <w:bCs/>
        </w:rPr>
      </w:pPr>
      <w:r w:rsidRPr="00991B42">
        <w:rPr>
          <w:b/>
          <w:bCs/>
        </w:rPr>
        <w:t>VII Ocena prac konkursowych</w:t>
      </w:r>
    </w:p>
    <w:p w14:paraId="064F64D1" w14:textId="383DBCBE" w:rsidR="005F2427" w:rsidRDefault="00991B42" w:rsidP="00E62012">
      <w:pPr>
        <w:jc w:val="both"/>
      </w:pPr>
      <w:r>
        <w:t xml:space="preserve">1. </w:t>
      </w:r>
      <w:r w:rsidR="005F2427">
        <w:t>Zwycięskie prace zostaną wybrane przez Komisję Konkursową, w składzie:</w:t>
      </w:r>
    </w:p>
    <w:p w14:paraId="2EDB5DE6" w14:textId="14A75979" w:rsidR="005F2427" w:rsidRDefault="006F6584" w:rsidP="00991B42">
      <w:pPr>
        <w:pStyle w:val="Akapitzlist"/>
        <w:numPr>
          <w:ilvl w:val="0"/>
          <w:numId w:val="8"/>
        </w:numPr>
        <w:jc w:val="both"/>
      </w:pPr>
      <w:r>
        <w:t xml:space="preserve">Przewodniczący Rady Fundacji Imienia Arcybiskupa Jerzego </w:t>
      </w:r>
      <w:proofErr w:type="spellStart"/>
      <w:r>
        <w:t>Ablewicza</w:t>
      </w:r>
      <w:proofErr w:type="spellEnd"/>
    </w:p>
    <w:p w14:paraId="30AE0E55" w14:textId="67965796" w:rsidR="005F2427" w:rsidRDefault="006F6584" w:rsidP="00991B42">
      <w:pPr>
        <w:pStyle w:val="Akapitzlist"/>
        <w:numPr>
          <w:ilvl w:val="0"/>
          <w:numId w:val="8"/>
        </w:numPr>
        <w:jc w:val="both"/>
      </w:pPr>
      <w:r>
        <w:t xml:space="preserve">Członkowie Rady Fundacji Imienia Arcybiskupa Jerzego </w:t>
      </w:r>
      <w:proofErr w:type="spellStart"/>
      <w:r>
        <w:t>Ablewicza</w:t>
      </w:r>
      <w:proofErr w:type="spellEnd"/>
    </w:p>
    <w:p w14:paraId="20689B30" w14:textId="3C263F53" w:rsidR="005F2427" w:rsidRDefault="006F6584" w:rsidP="00991B42">
      <w:pPr>
        <w:pStyle w:val="Akapitzlist"/>
        <w:numPr>
          <w:ilvl w:val="0"/>
          <w:numId w:val="8"/>
        </w:numPr>
        <w:jc w:val="both"/>
      </w:pPr>
      <w:r>
        <w:t>Dyrektor Wydziału Katechetycznego Kurii Diecezjalnej w Tarnowie</w:t>
      </w:r>
    </w:p>
    <w:p w14:paraId="68163EC7" w14:textId="11351074" w:rsidR="006F6584" w:rsidRDefault="006F6584" w:rsidP="00991B42">
      <w:pPr>
        <w:pStyle w:val="Akapitzlist"/>
        <w:numPr>
          <w:ilvl w:val="0"/>
          <w:numId w:val="8"/>
        </w:numPr>
        <w:jc w:val="both"/>
      </w:pPr>
      <w:r>
        <w:t xml:space="preserve">Przedstawiciel Muzeum </w:t>
      </w:r>
      <w:r w:rsidR="002F39C0">
        <w:t>Diecezjalnego w Tarnowie</w:t>
      </w:r>
    </w:p>
    <w:p w14:paraId="387336EE" w14:textId="27D9F610" w:rsidR="005F2427" w:rsidRDefault="005F2427" w:rsidP="00991B42">
      <w:pPr>
        <w:pStyle w:val="Akapitzlist"/>
        <w:numPr>
          <w:ilvl w:val="0"/>
          <w:numId w:val="8"/>
        </w:numPr>
        <w:jc w:val="both"/>
      </w:pPr>
      <w:r>
        <w:t xml:space="preserve">Przedstawiciel </w:t>
      </w:r>
      <w:r w:rsidR="006F6584">
        <w:t>Wydziału Katechetycznego Kurii Diecezjalnej w Tarnowie</w:t>
      </w:r>
    </w:p>
    <w:p w14:paraId="370F0BBF" w14:textId="364FF868" w:rsidR="006F6584" w:rsidRDefault="006F6584" w:rsidP="00991B42">
      <w:pPr>
        <w:pStyle w:val="Akapitzlist"/>
        <w:numPr>
          <w:ilvl w:val="0"/>
          <w:numId w:val="8"/>
        </w:numPr>
        <w:jc w:val="both"/>
      </w:pPr>
      <w:r>
        <w:t>Przedstawiciel Wydawnictwa Diecezji Tarnowskiej „</w:t>
      </w:r>
      <w:proofErr w:type="spellStart"/>
      <w:r>
        <w:t>Biblos</w:t>
      </w:r>
      <w:proofErr w:type="spellEnd"/>
      <w:r>
        <w:t>”.</w:t>
      </w:r>
    </w:p>
    <w:p w14:paraId="114BAD82" w14:textId="5F6524B5" w:rsidR="00A344DD" w:rsidRDefault="00A344DD" w:rsidP="00991B42">
      <w:pPr>
        <w:pStyle w:val="Akapitzlist"/>
        <w:numPr>
          <w:ilvl w:val="0"/>
          <w:numId w:val="7"/>
        </w:numPr>
        <w:jc w:val="both"/>
      </w:pPr>
      <w:r w:rsidRPr="00A344DD">
        <w:t>Uczestnikami Konkursu nie mogą być pracownicy oraz współpracownicy Organizatora oraz członkowie ich rodzin, a także członkowie Komisji Konkursowej, ich pracownicy oraz inne osoby im podległe.</w:t>
      </w:r>
    </w:p>
    <w:p w14:paraId="2CB1D33E" w14:textId="55555F0E" w:rsidR="005F2427" w:rsidRPr="00991B42" w:rsidRDefault="005F2427" w:rsidP="00E62012">
      <w:pPr>
        <w:ind w:firstLine="0"/>
        <w:jc w:val="both"/>
        <w:rPr>
          <w:b/>
          <w:bCs/>
        </w:rPr>
      </w:pPr>
      <w:r w:rsidRPr="00991B42">
        <w:rPr>
          <w:b/>
          <w:bCs/>
        </w:rPr>
        <w:t>VIII Rozstrzygnięcie konkursu</w:t>
      </w:r>
    </w:p>
    <w:p w14:paraId="3D01C212" w14:textId="77777777" w:rsidR="005F2427" w:rsidRDefault="005F2427" w:rsidP="00E62012">
      <w:pPr>
        <w:jc w:val="both"/>
      </w:pPr>
      <w:r>
        <w:t>1. W wyniku postępowania konkursowego Komisja Konkursowa wyłania zwycięzcę</w:t>
      </w:r>
    </w:p>
    <w:p w14:paraId="077F107F" w14:textId="77777777" w:rsidR="005F2427" w:rsidRDefault="005F2427" w:rsidP="00E62012">
      <w:pPr>
        <w:jc w:val="both"/>
      </w:pPr>
      <w:r>
        <w:t xml:space="preserve"> konkursu.</w:t>
      </w:r>
    </w:p>
    <w:p w14:paraId="30A89774" w14:textId="114184ED" w:rsidR="005F2427" w:rsidRDefault="00991B42" w:rsidP="00E62012">
      <w:pPr>
        <w:jc w:val="both"/>
      </w:pPr>
      <w:r>
        <w:t>2</w:t>
      </w:r>
      <w:r w:rsidR="005F2427">
        <w:t xml:space="preserve">. Planowana data ogłoszenia wyników </w:t>
      </w:r>
      <w:r w:rsidR="002F39C0">
        <w:t>21</w:t>
      </w:r>
      <w:r w:rsidR="005F2427">
        <w:t>.</w:t>
      </w:r>
      <w:r w:rsidR="002F39C0">
        <w:t>10</w:t>
      </w:r>
      <w:r w:rsidR="005F2427">
        <w:t>.20</w:t>
      </w:r>
      <w:r w:rsidR="002F39C0">
        <w:t>23</w:t>
      </w:r>
      <w:r w:rsidR="005F2427">
        <w:t>r.</w:t>
      </w:r>
    </w:p>
    <w:p w14:paraId="4EC70346" w14:textId="0BA6ED37" w:rsidR="00770B2E" w:rsidRDefault="00991B42" w:rsidP="00991B42">
      <w:pPr>
        <w:ind w:left="708" w:firstLine="1"/>
        <w:jc w:val="both"/>
      </w:pPr>
      <w:r>
        <w:t>3</w:t>
      </w:r>
      <w:r w:rsidR="005F2427">
        <w:t xml:space="preserve">. Wyniki zostaną </w:t>
      </w:r>
      <w:r w:rsidR="002F39C0">
        <w:t xml:space="preserve">ogłoszone w czasie Spotkania Stypendystów Fundacji Imienia Arcybiskupa Jerzego </w:t>
      </w:r>
      <w:proofErr w:type="spellStart"/>
      <w:r w:rsidR="002F39C0">
        <w:t>Ablewicza</w:t>
      </w:r>
      <w:proofErr w:type="spellEnd"/>
      <w:r w:rsidR="005F2427">
        <w:t>.</w:t>
      </w:r>
    </w:p>
    <w:p w14:paraId="7A92A3AF" w14:textId="43553E81" w:rsidR="00A344DD" w:rsidRDefault="00991B42" w:rsidP="00E62012">
      <w:pPr>
        <w:jc w:val="both"/>
      </w:pPr>
      <w:r>
        <w:t>4</w:t>
      </w:r>
      <w:r w:rsidR="00A344DD">
        <w:t>. Fundatorem nagród jest Organizator Konkursu.</w:t>
      </w:r>
    </w:p>
    <w:sectPr w:rsidR="00A3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940"/>
    <w:multiLevelType w:val="hybridMultilevel"/>
    <w:tmpl w:val="8C62FF9C"/>
    <w:lvl w:ilvl="0" w:tplc="BD9C8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E424C"/>
    <w:multiLevelType w:val="hybridMultilevel"/>
    <w:tmpl w:val="63DE9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DA7F95"/>
    <w:multiLevelType w:val="hybridMultilevel"/>
    <w:tmpl w:val="777AF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214D6"/>
    <w:multiLevelType w:val="hybridMultilevel"/>
    <w:tmpl w:val="7C6A65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425F8A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4106EE"/>
    <w:multiLevelType w:val="hybridMultilevel"/>
    <w:tmpl w:val="F02C76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87248C"/>
    <w:multiLevelType w:val="hybridMultilevel"/>
    <w:tmpl w:val="B1EE91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883C3F"/>
    <w:multiLevelType w:val="hybridMultilevel"/>
    <w:tmpl w:val="1772CB2E"/>
    <w:lvl w:ilvl="0" w:tplc="8B4C6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C457D9"/>
    <w:multiLevelType w:val="hybridMultilevel"/>
    <w:tmpl w:val="5AFE3C3E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671900AC"/>
    <w:multiLevelType w:val="hybridMultilevel"/>
    <w:tmpl w:val="B0DC71CC"/>
    <w:lvl w:ilvl="0" w:tplc="B0486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3701309">
    <w:abstractNumId w:val="7"/>
  </w:num>
  <w:num w:numId="2" w16cid:durableId="1203901815">
    <w:abstractNumId w:val="3"/>
  </w:num>
  <w:num w:numId="3" w16cid:durableId="11298502">
    <w:abstractNumId w:val="2"/>
  </w:num>
  <w:num w:numId="4" w16cid:durableId="1078408553">
    <w:abstractNumId w:val="5"/>
  </w:num>
  <w:num w:numId="5" w16cid:durableId="1625189873">
    <w:abstractNumId w:val="1"/>
  </w:num>
  <w:num w:numId="6" w16cid:durableId="1497379214">
    <w:abstractNumId w:val="6"/>
  </w:num>
  <w:num w:numId="7" w16cid:durableId="1146312558">
    <w:abstractNumId w:val="8"/>
  </w:num>
  <w:num w:numId="8" w16cid:durableId="962418837">
    <w:abstractNumId w:val="4"/>
  </w:num>
  <w:num w:numId="9" w16cid:durableId="4924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27"/>
    <w:rsid w:val="00061E0A"/>
    <w:rsid w:val="002D3F0D"/>
    <w:rsid w:val="002F39C0"/>
    <w:rsid w:val="00380F04"/>
    <w:rsid w:val="005F2427"/>
    <w:rsid w:val="005F3587"/>
    <w:rsid w:val="00616BB0"/>
    <w:rsid w:val="0066389C"/>
    <w:rsid w:val="006D0223"/>
    <w:rsid w:val="006F6584"/>
    <w:rsid w:val="00744854"/>
    <w:rsid w:val="008A3B54"/>
    <w:rsid w:val="00991B42"/>
    <w:rsid w:val="00A344DD"/>
    <w:rsid w:val="00E62012"/>
    <w:rsid w:val="00F0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1DB3"/>
  <w15:chartTrackingRefBased/>
  <w15:docId w15:val="{06A9AF8D-47E5-4A9F-B9A9-B060F1D3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587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katech-04</dc:creator>
  <cp:keywords/>
  <dc:description/>
  <cp:lastModifiedBy>Jakub Kuchta</cp:lastModifiedBy>
  <cp:revision>3</cp:revision>
  <dcterms:created xsi:type="dcterms:W3CDTF">2023-06-29T09:45:00Z</dcterms:created>
  <dcterms:modified xsi:type="dcterms:W3CDTF">2023-06-29T19:58:00Z</dcterms:modified>
</cp:coreProperties>
</file>